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ABBCE" w14:textId="6E2A047A" w:rsidR="00934EC0" w:rsidRPr="00283FF1" w:rsidRDefault="00934EC0" w:rsidP="00934E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83FF1">
        <w:rPr>
          <w:rFonts w:ascii="Times New Roman" w:hAnsi="Times New Roman" w:cs="Times New Roman"/>
          <w:b/>
          <w:sz w:val="20"/>
          <w:szCs w:val="20"/>
        </w:rPr>
        <w:t>DER</w:t>
      </w:r>
      <w:r w:rsidR="00362594" w:rsidRPr="00283FF1">
        <w:rPr>
          <w:rFonts w:ascii="Times New Roman" w:hAnsi="Times New Roman" w:cs="Times New Roman"/>
          <w:b/>
          <w:sz w:val="20"/>
          <w:szCs w:val="20"/>
        </w:rPr>
        <w:t>S</w:t>
      </w:r>
      <w:r w:rsidRPr="00283FF1">
        <w:rPr>
          <w:rFonts w:ascii="Times New Roman" w:hAnsi="Times New Roman" w:cs="Times New Roman"/>
          <w:b/>
          <w:sz w:val="20"/>
          <w:szCs w:val="20"/>
        </w:rPr>
        <w:t xml:space="preserve"> İZLENCESİ</w:t>
      </w:r>
      <w:r w:rsidR="006726F6" w:rsidRPr="00283FF1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5671D5" w:rsidRPr="00283FF1">
        <w:rPr>
          <w:rFonts w:ascii="Times New Roman" w:hAnsi="Times New Roman" w:cs="Times New Roman"/>
          <w:b/>
          <w:sz w:val="20"/>
          <w:szCs w:val="20"/>
        </w:rPr>
        <w:t>İktisat</w:t>
      </w:r>
      <w:r w:rsidR="006726F6" w:rsidRPr="00283FF1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934EC0" w:rsidRPr="00283FF1" w14:paraId="210FA118" w14:textId="77777777" w:rsidTr="00F47D26">
        <w:tc>
          <w:tcPr>
            <w:tcW w:w="2689" w:type="dxa"/>
          </w:tcPr>
          <w:p w14:paraId="21A3A08F" w14:textId="77777777" w:rsidR="00934EC0" w:rsidRPr="00283FF1" w:rsidRDefault="00934EC0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371" w:type="dxa"/>
          </w:tcPr>
          <w:p w14:paraId="1D5355CF" w14:textId="28632EBD" w:rsidR="00934EC0" w:rsidRPr="00283FF1" w:rsidRDefault="007916B5" w:rsidP="008D5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Anayasa </w:t>
            </w:r>
            <w:r w:rsidR="00DF4BBD" w:rsidRPr="00283FF1">
              <w:rPr>
                <w:rFonts w:ascii="Times New Roman" w:hAnsi="Times New Roman" w:cs="Times New Roman"/>
                <w:bCs/>
                <w:sz w:val="20"/>
                <w:szCs w:val="20"/>
              </w:rPr>
              <w:t>Hukuk</w:t>
            </w:r>
            <w:r w:rsidRPr="00283FF1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</w:p>
        </w:tc>
      </w:tr>
      <w:tr w:rsidR="004D0AF7" w:rsidRPr="00283FF1" w14:paraId="37A4680E" w14:textId="77777777" w:rsidTr="00F47D26">
        <w:tc>
          <w:tcPr>
            <w:tcW w:w="2689" w:type="dxa"/>
          </w:tcPr>
          <w:p w14:paraId="6FA3E6B7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Kredisi </w:t>
            </w:r>
          </w:p>
        </w:tc>
        <w:tc>
          <w:tcPr>
            <w:tcW w:w="6371" w:type="dxa"/>
          </w:tcPr>
          <w:p w14:paraId="7DD6E1E1" w14:textId="77777777" w:rsidR="004D0AF7" w:rsidRPr="00283FF1" w:rsidRDefault="004D0AF7" w:rsidP="0048028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4D0AF7" w:rsidRPr="00283FF1" w14:paraId="4D635352" w14:textId="77777777" w:rsidTr="00F47D26">
        <w:tc>
          <w:tcPr>
            <w:tcW w:w="2689" w:type="dxa"/>
          </w:tcPr>
          <w:p w14:paraId="3938A98B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6371" w:type="dxa"/>
          </w:tcPr>
          <w:p w14:paraId="4DCD05C6" w14:textId="56A2F7F9" w:rsidR="004D0AF7" w:rsidRPr="00283FF1" w:rsidRDefault="007916B5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D0AF7" w:rsidRPr="00283FF1" w14:paraId="1D906C33" w14:textId="77777777" w:rsidTr="00F47D26">
        <w:tc>
          <w:tcPr>
            <w:tcW w:w="2689" w:type="dxa"/>
          </w:tcPr>
          <w:p w14:paraId="76805B2F" w14:textId="086E259D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371" w:type="dxa"/>
          </w:tcPr>
          <w:p w14:paraId="35371795" w14:textId="4E056BE9" w:rsidR="004D0AF7" w:rsidRPr="00283FF1" w:rsidRDefault="005671D5" w:rsidP="008D58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Doç. </w:t>
            </w:r>
            <w:r w:rsidR="004D0AF7"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Zeynep Müjde SAKAR</w:t>
            </w:r>
          </w:p>
        </w:tc>
      </w:tr>
      <w:tr w:rsidR="004D0AF7" w:rsidRPr="00283FF1" w14:paraId="66F15A94" w14:textId="77777777" w:rsidTr="00F47D26">
        <w:tc>
          <w:tcPr>
            <w:tcW w:w="2689" w:type="dxa"/>
          </w:tcPr>
          <w:p w14:paraId="4893956D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371" w:type="dxa"/>
          </w:tcPr>
          <w:p w14:paraId="60D85994" w14:textId="01856605" w:rsidR="004D0AF7" w:rsidRPr="00283FF1" w:rsidRDefault="00283FF1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33F5" w:rsidRPr="00283FF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:00-</w:t>
            </w:r>
            <w:r w:rsidR="003433F5" w:rsidRPr="00283F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D0AF7" w:rsidRPr="00283FF1" w14:paraId="27F1AD28" w14:textId="77777777" w:rsidTr="00F47D26">
        <w:tc>
          <w:tcPr>
            <w:tcW w:w="2689" w:type="dxa"/>
          </w:tcPr>
          <w:p w14:paraId="542CDB79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6371" w:type="dxa"/>
          </w:tcPr>
          <w:p w14:paraId="57EC8686" w14:textId="4CFE2250" w:rsidR="004D0AF7" w:rsidRPr="00283FF1" w:rsidRDefault="00283FF1" w:rsidP="00543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 10</w:t>
            </w:r>
            <w:r w:rsidR="003433F5" w:rsidRPr="00283FF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4D0AF7" w:rsidRPr="00283F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4D0AF7" w:rsidRPr="00283FF1" w14:paraId="79F9BF49" w14:textId="77777777" w:rsidTr="00F47D26">
        <w:tc>
          <w:tcPr>
            <w:tcW w:w="2689" w:type="dxa"/>
          </w:tcPr>
          <w:p w14:paraId="7D8C8F46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371" w:type="dxa"/>
          </w:tcPr>
          <w:p w14:paraId="14617608" w14:textId="77EB9BB6" w:rsidR="004D0AF7" w:rsidRPr="00283FF1" w:rsidRDefault="002F3E77" w:rsidP="00DF4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eynep.sakar@harran.edu.tr</w:t>
            </w:r>
            <w:r w:rsidR="004D0AF7"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  414.318</w:t>
            </w:r>
            <w:r w:rsidR="005671D5" w:rsidRPr="00283FF1">
              <w:rPr>
                <w:rFonts w:ascii="Times New Roman" w:hAnsi="Times New Roman" w:cs="Times New Roman"/>
                <w:sz w:val="20"/>
                <w:szCs w:val="20"/>
              </w:rPr>
              <w:t>1837</w:t>
            </w:r>
          </w:p>
        </w:tc>
      </w:tr>
      <w:tr w:rsidR="004D0AF7" w:rsidRPr="00283FF1" w14:paraId="3A578F44" w14:textId="77777777" w:rsidTr="00F47D26">
        <w:tc>
          <w:tcPr>
            <w:tcW w:w="2689" w:type="dxa"/>
          </w:tcPr>
          <w:p w14:paraId="7D2C3E10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371" w:type="dxa"/>
          </w:tcPr>
          <w:p w14:paraId="6E01138A" w14:textId="0E8F64AB" w:rsidR="004D0AF7" w:rsidRPr="00283FF1" w:rsidRDefault="00F47D26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4D0AF7" w:rsidRPr="00283FF1">
              <w:rPr>
                <w:rFonts w:ascii="Times New Roman" w:hAnsi="Times New Roman" w:cs="Times New Roman"/>
                <w:sz w:val="20"/>
                <w:szCs w:val="20"/>
              </w:rPr>
              <w:t>onu anlatım, örnek olaylarla anlatım.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0AF7" w:rsidRPr="00283FF1">
              <w:rPr>
                <w:rFonts w:ascii="Times New Roman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283FF1" w14:paraId="55D7C9A3" w14:textId="77777777" w:rsidTr="00F47D26">
        <w:tc>
          <w:tcPr>
            <w:tcW w:w="2689" w:type="dxa"/>
          </w:tcPr>
          <w:p w14:paraId="4C20008A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371" w:type="dxa"/>
          </w:tcPr>
          <w:p w14:paraId="02C18A00" w14:textId="7CAE90CC" w:rsidR="004D0AF7" w:rsidRPr="00283FF1" w:rsidRDefault="004D0AF7" w:rsidP="00864D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Bu dersin genel amacı; </w:t>
            </w:r>
            <w:r w:rsidR="00FC7DA2" w:rsidRPr="00283FF1">
              <w:rPr>
                <w:rFonts w:ascii="Times New Roman" w:hAnsi="Times New Roman" w:cs="Times New Roman"/>
                <w:sz w:val="20"/>
                <w:szCs w:val="20"/>
              </w:rPr>
              <w:t>anayasa hukuku konusunda temel bilgi alt yapısını oluşturmak ve örnek olaylar yardımıyla bu bilgilerin kullanımını sağlamaktır. </w:t>
            </w:r>
          </w:p>
        </w:tc>
      </w:tr>
      <w:tr w:rsidR="004D0AF7" w:rsidRPr="00283FF1" w14:paraId="6DF34CD6" w14:textId="77777777" w:rsidTr="00F47D26">
        <w:tc>
          <w:tcPr>
            <w:tcW w:w="2689" w:type="dxa"/>
          </w:tcPr>
          <w:p w14:paraId="525F4F6D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371" w:type="dxa"/>
          </w:tcPr>
          <w:p w14:paraId="2D76F7F1" w14:textId="77777777" w:rsidR="004D0AF7" w:rsidRPr="00283FF1" w:rsidRDefault="004D0AF7" w:rsidP="006726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2CDD157F" w14:textId="41227C3A" w:rsidR="00FC7DA2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1-Anayasa Hukukuyla ilgili temel kavramları tanır.</w:t>
            </w:r>
          </w:p>
          <w:p w14:paraId="388E8201" w14:textId="40F90782" w:rsidR="00FC7DA2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2-Anayasanın toplumsal, siyasal ve hukuki önemi hakkında fikir sahibi olur.</w:t>
            </w:r>
          </w:p>
          <w:p w14:paraId="4E1E242C" w14:textId="58CD4178" w:rsidR="00FC7DA2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3-Anayasanın hazırlanması, değiştirilmesi ve işleyişi konusunda temel kavramları öğrenmiş olur. </w:t>
            </w:r>
          </w:p>
          <w:p w14:paraId="755E9495" w14:textId="4A0E1E41" w:rsidR="00FC7DA2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4-Türk kamu yönetiminin işleyişi konusunda, genel anlamda, belli bir birikim edinir.</w:t>
            </w:r>
          </w:p>
          <w:p w14:paraId="01BAD2B7" w14:textId="41238F5D" w:rsidR="00FC7DA2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5-Anayasaların yapılması hakkında bilgi sahibi olur.</w:t>
            </w:r>
          </w:p>
          <w:p w14:paraId="13242D87" w14:textId="49D8316B" w:rsidR="002F3E77" w:rsidRPr="00283FF1" w:rsidRDefault="00FC7DA2" w:rsidP="00FC7DA2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6-Demokratik hukuk devleti ve anayasa ilişkisi konusunda fikir sahibi olur.</w:t>
            </w:r>
          </w:p>
        </w:tc>
      </w:tr>
      <w:tr w:rsidR="004D0AF7" w:rsidRPr="00283FF1" w14:paraId="25C0C922" w14:textId="77777777" w:rsidTr="00F47D26">
        <w:tc>
          <w:tcPr>
            <w:tcW w:w="2689" w:type="dxa"/>
          </w:tcPr>
          <w:p w14:paraId="29D7A1CF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67439C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99A778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5BA5A5F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29B5B2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2C3691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B364EC4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D7872DF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DB9B4B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E1749F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B43D293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F230EF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371" w:type="dxa"/>
          </w:tcPr>
          <w:p w14:paraId="60DA069B" w14:textId="77777777" w:rsidR="00356EE5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Temel Kavramlar, Amaçlar ve İlkeler  </w:t>
            </w:r>
          </w:p>
          <w:p w14:paraId="09E21D42" w14:textId="714A4DD5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2.Hafta 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>Devletin Fonksiyonu ve Anayasa</w:t>
            </w:r>
          </w:p>
          <w:p w14:paraId="428916F0" w14:textId="78D6FB9C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Kurucu İktidar ve Anayasanın Yapılma Süreci</w:t>
            </w:r>
          </w:p>
          <w:p w14:paraId="2041C43D" w14:textId="4CDAA078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Kuvvetler Ayrılığı </w:t>
            </w:r>
          </w:p>
          <w:p w14:paraId="161223D7" w14:textId="419BBC39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Türkiye’de Anayasanın Tarihsel Gelişimi </w:t>
            </w:r>
          </w:p>
          <w:p w14:paraId="50F5B41D" w14:textId="0E90BB57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Türkiye’de Anayasanın Tarihsel Gelişimi  </w:t>
            </w:r>
          </w:p>
          <w:p w14:paraId="7D0BA189" w14:textId="1335B20C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1982 Anayasası’nın Temel Özellikleri </w:t>
            </w:r>
          </w:p>
          <w:p w14:paraId="4240FF47" w14:textId="13D6170E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1982 Anayasası’nın Temel Özellikleri </w:t>
            </w:r>
          </w:p>
          <w:p w14:paraId="528E2008" w14:textId="173F2B89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TBMM’nin Yapısı ve İşleyişi </w:t>
            </w:r>
          </w:p>
          <w:p w14:paraId="316FB98F" w14:textId="6D75EA21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Yürütme Organları </w:t>
            </w:r>
          </w:p>
          <w:p w14:paraId="262E76F2" w14:textId="5FA3D924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Olağanüstü Yönetim Yöntemleri </w:t>
            </w:r>
          </w:p>
          <w:p w14:paraId="5F95ED24" w14:textId="2BCE1C50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Yargı Organları </w:t>
            </w:r>
          </w:p>
          <w:p w14:paraId="24E3E95B" w14:textId="1D20E190" w:rsidR="00A7460D" w:rsidRPr="00283FF1" w:rsidRDefault="00A7460D" w:rsidP="00A7460D">
            <w:pPr>
              <w:pStyle w:val="AralkYok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Anayasa Yargısı </w:t>
            </w:r>
          </w:p>
          <w:p w14:paraId="722C3A2D" w14:textId="117A0325" w:rsidR="004D0AF7" w:rsidRPr="00283FF1" w:rsidRDefault="00A7460D" w:rsidP="00A746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 Hafta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 Anayasa ve Demokrasi </w:t>
            </w:r>
          </w:p>
        </w:tc>
      </w:tr>
      <w:tr w:rsidR="004D0AF7" w:rsidRPr="00283FF1" w14:paraId="1BC22D56" w14:textId="77777777" w:rsidTr="00F47D26">
        <w:tc>
          <w:tcPr>
            <w:tcW w:w="2689" w:type="dxa"/>
          </w:tcPr>
          <w:p w14:paraId="6FF0EFB2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9287169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F93726D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99C307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DB87BC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371" w:type="dxa"/>
          </w:tcPr>
          <w:p w14:paraId="722F48C8" w14:textId="77777777" w:rsidR="00283FF1" w:rsidRDefault="00283FF1" w:rsidP="00283F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1B08049D" w14:textId="77777777" w:rsidR="00283FF1" w:rsidRDefault="00283FF1" w:rsidP="00283F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Kısa Sınav: %10</w:t>
            </w:r>
          </w:p>
          <w:p w14:paraId="1DA5BA80" w14:textId="77777777" w:rsidR="00283FF1" w:rsidRDefault="00283FF1" w:rsidP="00283F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Ara Sınav: %40</w:t>
            </w:r>
          </w:p>
          <w:p w14:paraId="79F09491" w14:textId="77777777" w:rsidR="00283FF1" w:rsidRDefault="00283FF1" w:rsidP="00283F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Yarıyıl Sonu Sınavı: %50</w:t>
            </w:r>
          </w:p>
          <w:p w14:paraId="315B6F1B" w14:textId="68F5CF1A" w:rsidR="004D0AF7" w:rsidRPr="0024594D" w:rsidRDefault="00283FF1" w:rsidP="0024594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Ara Sınav Tarih ve Saati: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Ara Birim Tarafından ilan edilecek tarih ve saatlerde yapılacaktır.</w:t>
            </w:r>
          </w:p>
        </w:tc>
      </w:tr>
      <w:tr w:rsidR="004D0AF7" w:rsidRPr="00283FF1" w14:paraId="7F560369" w14:textId="77777777" w:rsidTr="00F47D26">
        <w:tc>
          <w:tcPr>
            <w:tcW w:w="2689" w:type="dxa"/>
          </w:tcPr>
          <w:p w14:paraId="0351FD82" w14:textId="77777777" w:rsidR="004D0AF7" w:rsidRPr="00283FF1" w:rsidRDefault="004D0AF7" w:rsidP="00F47D26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371" w:type="dxa"/>
          </w:tcPr>
          <w:sdt>
            <w:sdt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id w:val="523509354"/>
              <w:bibliography/>
            </w:sdtPr>
            <w:sdtEndPr>
              <w:rPr>
                <w:rFonts w:eastAsiaTheme="minorHAnsi"/>
                <w:lang w:eastAsia="en-US"/>
              </w:rPr>
            </w:sdtEndPr>
            <w:sdtContent>
              <w:p w14:paraId="6E375FB1" w14:textId="77777777" w:rsidR="004D0AF7" w:rsidRPr="00283FF1" w:rsidRDefault="004D0AF7" w:rsidP="00A7460D">
                <w:pPr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283FF1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Gözler, K. (2008). </w:t>
                </w:r>
                <w:r w:rsidRPr="00283FF1">
                  <w:rPr>
                    <w:rFonts w:ascii="Times New Roman" w:hAnsi="Times New Roman" w:cs="Times New Roman"/>
                    <w:i/>
                    <w:sz w:val="20"/>
                    <w:szCs w:val="20"/>
                  </w:rPr>
                  <w:t>Hukuka Giriş</w:t>
                </w:r>
                <w:r w:rsidRPr="00283FF1">
                  <w:rPr>
                    <w:rFonts w:ascii="Times New Roman" w:hAnsi="Times New Roman" w:cs="Times New Roman"/>
                    <w:sz w:val="20"/>
                    <w:szCs w:val="20"/>
                  </w:rPr>
                  <w:t>, Bursa: Ekin Yayınevi.</w:t>
                </w:r>
              </w:p>
            </w:sdtContent>
          </w:sdt>
          <w:p w14:paraId="27A4FBA0" w14:textId="4B427E65" w:rsidR="00A7460D" w:rsidRPr="00283FF1" w:rsidRDefault="00A7460D" w:rsidP="00A7460D">
            <w:pPr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Teziç, E. (2006). </w:t>
            </w:r>
            <w:r w:rsidRPr="00283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Anayasa Hukuku</w:t>
            </w:r>
            <w:r w:rsidRPr="00283FF1">
              <w:rPr>
                <w:rFonts w:ascii="Times New Roman" w:hAnsi="Times New Roman" w:cs="Times New Roman"/>
                <w:sz w:val="20"/>
                <w:szCs w:val="20"/>
              </w:rPr>
              <w:t xml:space="preserve">. İstanbul: Beta Basım Yayın. </w:t>
            </w:r>
          </w:p>
        </w:tc>
      </w:tr>
    </w:tbl>
    <w:p w14:paraId="21CDCEA1" w14:textId="77777777" w:rsidR="00934EC0" w:rsidRPr="00283FF1" w:rsidRDefault="00934EC0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7CB726" w14:textId="77777777" w:rsidR="00887A32" w:rsidRPr="00283FF1" w:rsidRDefault="00887A32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1FB2BD5" w14:textId="690B8069" w:rsidR="002F3E77" w:rsidRPr="00283FF1" w:rsidRDefault="002F3E77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794A3500" w14:textId="77777777" w:rsidR="00440D9C" w:rsidRPr="00283FF1" w:rsidRDefault="00440D9C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0BCD4B58" w14:textId="77777777" w:rsidR="002F3E77" w:rsidRPr="00283FF1" w:rsidRDefault="002F3E77" w:rsidP="002F3E77">
      <w:pPr>
        <w:spacing w:before="100" w:beforeAutospacing="1" w:after="100" w:afterAutospacing="1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106"/>
        <w:tblW w:w="1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93"/>
        <w:gridCol w:w="73"/>
        <w:gridCol w:w="420"/>
        <w:gridCol w:w="147"/>
        <w:gridCol w:w="96"/>
        <w:gridCol w:w="470"/>
        <w:gridCol w:w="10"/>
        <w:gridCol w:w="501"/>
        <w:gridCol w:w="56"/>
        <w:gridCol w:w="457"/>
        <w:gridCol w:w="109"/>
        <w:gridCol w:w="388"/>
        <w:gridCol w:w="179"/>
        <w:gridCol w:w="318"/>
        <w:gridCol w:w="248"/>
        <w:gridCol w:w="259"/>
        <w:gridCol w:w="308"/>
        <w:gridCol w:w="196"/>
        <w:gridCol w:w="371"/>
        <w:gridCol w:w="249"/>
        <w:gridCol w:w="317"/>
        <w:gridCol w:w="303"/>
        <w:gridCol w:w="264"/>
        <w:gridCol w:w="374"/>
        <w:gridCol w:w="192"/>
        <w:gridCol w:w="433"/>
        <w:gridCol w:w="134"/>
        <w:gridCol w:w="363"/>
        <w:gridCol w:w="203"/>
        <w:gridCol w:w="303"/>
        <w:gridCol w:w="264"/>
        <w:gridCol w:w="240"/>
        <w:gridCol w:w="326"/>
        <w:gridCol w:w="171"/>
        <w:gridCol w:w="396"/>
        <w:gridCol w:w="567"/>
        <w:gridCol w:w="236"/>
      </w:tblGrid>
      <w:tr w:rsidR="002F3E77" w:rsidRPr="00283FF1" w14:paraId="30BE59E9" w14:textId="77777777" w:rsidTr="002F3E77">
        <w:trPr>
          <w:gridAfter w:val="1"/>
          <w:wAfter w:w="236" w:type="dxa"/>
          <w:trHeight w:val="31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4F3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9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12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7AABED5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F3E77" w:rsidRPr="00283FF1" w14:paraId="62C53C65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7FD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FE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DA8D56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56F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AE52D8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62A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703424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061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581777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6CB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0E77E9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C0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2409A9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96F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DE6F16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AFF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AB639C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B14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CE7B68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1D4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F96453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345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442C45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314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E36F57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D3A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F8BD6E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4ED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CF9603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47D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48BD4C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899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C44366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F15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023AF3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B0E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3049B4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2F3E77" w:rsidRPr="00283FF1" w14:paraId="5B1B4526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CD7A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A98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2CB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101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725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010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E40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9CE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400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4A6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CAF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9AD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83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0F5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206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A25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5B3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19A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2EB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35C1EE05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A9C2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ÖK2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40F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E4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06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CDF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E28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7F2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FB4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374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1F0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084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58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F58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A5B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588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A35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081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18C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233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0277E2C4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1041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70A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2F0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0B3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3D9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8B3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BFA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3B6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0BC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775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C26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22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A72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5F7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C32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B3D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F37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8E3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FBB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06E832A3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96C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221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E09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FF2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915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1D7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03B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969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BB8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462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8E3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202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9D9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45E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C62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99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43D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73C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84B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2E11F6FD" w14:textId="77777777" w:rsidTr="002F3E77">
        <w:trPr>
          <w:gridAfter w:val="1"/>
          <w:wAfter w:w="236" w:type="dxa"/>
          <w:trHeight w:val="23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40E1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AE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AF2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EE7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4AD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DA2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F4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6FF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7E3B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42D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64A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555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F20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F28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D6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221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79B8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50C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A57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56C61CC6" w14:textId="77777777" w:rsidTr="002F3E77">
        <w:trPr>
          <w:gridAfter w:val="1"/>
          <w:wAfter w:w="236" w:type="dxa"/>
          <w:trHeight w:val="15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0E32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562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D72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368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1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637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EA2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02E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342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71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700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19C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DC8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5DF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88E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DA0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CE34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794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8C1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2F3E77" w:rsidRPr="00283FF1" w14:paraId="1483C25C" w14:textId="77777777" w:rsidTr="002F3E77">
        <w:trPr>
          <w:gridAfter w:val="1"/>
          <w:wAfter w:w="236" w:type="dxa"/>
          <w:trHeight w:val="155"/>
        </w:trPr>
        <w:tc>
          <w:tcPr>
            <w:tcW w:w="10910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C56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2F3E77" w:rsidRPr="00283FF1" w14:paraId="09B3AA93" w14:textId="77777777" w:rsidTr="002F3E77">
        <w:trPr>
          <w:gridAfter w:val="1"/>
          <w:wAfter w:w="236" w:type="dxa"/>
          <w:trHeight w:val="39"/>
        </w:trPr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F0E8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14:paraId="00FDB194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1E36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ADD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287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C39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682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tr w:rsidR="002F3E77" w:rsidRPr="00283FF1" w14:paraId="4B743900" w14:textId="77777777" w:rsidTr="002F3E77">
        <w:trPr>
          <w:trHeight w:val="12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3765C" w14:textId="77777777" w:rsidR="002F3E77" w:rsidRPr="00283FF1" w:rsidRDefault="002F3E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097A8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6D655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94D9A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2D4CD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A9DBA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1DFEE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894DC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3AF3D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67F8A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7BCCE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30559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1115B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3AAB8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94CCE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44D41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4AF53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6CE9A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0E6C7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22B72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9955F" w14:textId="77777777" w:rsidR="002F3E77" w:rsidRPr="00283FF1" w:rsidRDefault="002F3E77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BB8686" w14:textId="77777777" w:rsidR="002F3E77" w:rsidRPr="00283FF1" w:rsidRDefault="002F3E77" w:rsidP="002F3E77">
      <w:pPr>
        <w:tabs>
          <w:tab w:val="left" w:pos="3306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9248E21" w14:textId="77777777" w:rsidR="002F3E77" w:rsidRPr="00283FF1" w:rsidRDefault="002F3E77" w:rsidP="002F3E77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6D84D2" w14:textId="77777777" w:rsidR="002F3E77" w:rsidRPr="00283FF1" w:rsidRDefault="002F3E77" w:rsidP="002F3E77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83FF1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W w:w="1082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F3E77" w:rsidRPr="00283FF1" w14:paraId="781F78B3" w14:textId="77777777" w:rsidTr="002F3E77">
        <w:trPr>
          <w:trHeight w:val="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374C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0B4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1370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1E65A18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439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9FC5E29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F2C2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C83C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4B69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DC07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CD0F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B47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AF7B79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A945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74C8353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D706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783F325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B6EB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B5D4576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B5E1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34D455E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43BF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0606DA45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416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F0A49C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97E7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61C5F7E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582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EAB129C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ABDD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2CEF1D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2F3E77" w:rsidRPr="00283FF1" w14:paraId="38BA6A31" w14:textId="77777777" w:rsidTr="002F3E77">
        <w:trPr>
          <w:trHeight w:val="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5772" w14:textId="31685DCD" w:rsidR="002F3E77" w:rsidRPr="00283FF1" w:rsidRDefault="007916B5" w:rsidP="007916B5">
            <w:pPr>
              <w:tabs>
                <w:tab w:val="left" w:pos="3306"/>
              </w:tabs>
              <w:spacing w:line="25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Cs/>
                <w:sz w:val="20"/>
                <w:szCs w:val="20"/>
              </w:rPr>
              <w:t>Anayasa Hukuku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AA52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F9EE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204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8D78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1A59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9595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962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DFCA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2464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12A0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7F89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6476" w14:textId="77777777" w:rsidR="002F3E77" w:rsidRPr="00283FF1" w:rsidRDefault="002F3E77">
            <w:pPr>
              <w:tabs>
                <w:tab w:val="left" w:pos="3306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FDD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644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4BAA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CC3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2A90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B939" w14:textId="77777777" w:rsidR="002F3E77" w:rsidRPr="00283FF1" w:rsidRDefault="002F3E7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F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14:paraId="6288B343" w14:textId="77777777" w:rsidR="002F3E77" w:rsidRPr="00283FF1" w:rsidRDefault="002F3E77" w:rsidP="002F3E77">
      <w:pPr>
        <w:tabs>
          <w:tab w:val="left" w:pos="3306"/>
        </w:tabs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31520CE6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33C59B30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3EDF4CCA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1791BEBF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4D4F654D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79EE127C" w14:textId="77777777" w:rsidR="002F3E77" w:rsidRPr="00283FF1" w:rsidRDefault="002F3E77" w:rsidP="002F3E77">
      <w:pPr>
        <w:rPr>
          <w:rFonts w:ascii="Times New Roman" w:hAnsi="Times New Roman" w:cs="Times New Roman"/>
          <w:sz w:val="20"/>
          <w:szCs w:val="20"/>
        </w:rPr>
      </w:pPr>
    </w:p>
    <w:p w14:paraId="57959CF9" w14:textId="77777777" w:rsidR="00887A32" w:rsidRPr="00283FF1" w:rsidRDefault="00887A32" w:rsidP="00887A3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1B3E0B7" w14:textId="77777777" w:rsidR="00887A32" w:rsidRPr="00283FF1" w:rsidRDefault="00887A32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C0814F" w14:textId="77777777" w:rsidR="00AD687A" w:rsidRPr="00283FF1" w:rsidRDefault="00AD687A" w:rsidP="00AD687A">
      <w:pPr>
        <w:rPr>
          <w:rFonts w:ascii="Times New Roman" w:hAnsi="Times New Roman" w:cs="Times New Roman"/>
          <w:sz w:val="20"/>
          <w:szCs w:val="20"/>
        </w:rPr>
      </w:pPr>
    </w:p>
    <w:p w14:paraId="502D6959" w14:textId="77777777" w:rsidR="00AD687A" w:rsidRPr="00283FF1" w:rsidRDefault="00AD687A" w:rsidP="00AD687A">
      <w:pPr>
        <w:rPr>
          <w:rFonts w:ascii="Times New Roman" w:hAnsi="Times New Roman" w:cs="Times New Roman"/>
          <w:sz w:val="20"/>
          <w:szCs w:val="20"/>
        </w:rPr>
      </w:pPr>
    </w:p>
    <w:p w14:paraId="792F5744" w14:textId="77777777" w:rsidR="00AD687A" w:rsidRPr="00283FF1" w:rsidRDefault="00AD687A" w:rsidP="00934EC0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AD687A" w:rsidRPr="00283FF1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21E8B" w14:textId="77777777" w:rsidR="00EF5D76" w:rsidRDefault="00EF5D76" w:rsidP="00362594">
      <w:pPr>
        <w:spacing w:line="240" w:lineRule="auto"/>
      </w:pPr>
      <w:r>
        <w:separator/>
      </w:r>
    </w:p>
  </w:endnote>
  <w:endnote w:type="continuationSeparator" w:id="0">
    <w:p w14:paraId="3944E9BE" w14:textId="77777777" w:rsidR="00EF5D76" w:rsidRDefault="00EF5D76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504CD" w14:textId="77777777" w:rsidR="00EF5D76" w:rsidRDefault="00EF5D76" w:rsidP="00362594">
      <w:pPr>
        <w:spacing w:line="240" w:lineRule="auto"/>
      </w:pPr>
      <w:r>
        <w:separator/>
      </w:r>
    </w:p>
  </w:footnote>
  <w:footnote w:type="continuationSeparator" w:id="0">
    <w:p w14:paraId="7267E4E1" w14:textId="77777777" w:rsidR="00EF5D76" w:rsidRDefault="00EF5D76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F31C0"/>
    <w:multiLevelType w:val="hybridMultilevel"/>
    <w:tmpl w:val="A8B46DEE"/>
    <w:lvl w:ilvl="0" w:tplc="AF364DB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465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1076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17055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EC0"/>
    <w:rsid w:val="00037EA1"/>
    <w:rsid w:val="000728C6"/>
    <w:rsid w:val="000A1F9B"/>
    <w:rsid w:val="001101DF"/>
    <w:rsid w:val="00154961"/>
    <w:rsid w:val="001E4683"/>
    <w:rsid w:val="0024594D"/>
    <w:rsid w:val="00245DF0"/>
    <w:rsid w:val="0025784E"/>
    <w:rsid w:val="00273248"/>
    <w:rsid w:val="00283FF1"/>
    <w:rsid w:val="002B01F6"/>
    <w:rsid w:val="002B2F4D"/>
    <w:rsid w:val="002F3E77"/>
    <w:rsid w:val="002F4CF9"/>
    <w:rsid w:val="003433F5"/>
    <w:rsid w:val="00356EE5"/>
    <w:rsid w:val="00362594"/>
    <w:rsid w:val="0037258D"/>
    <w:rsid w:val="003B53ED"/>
    <w:rsid w:val="00440D9C"/>
    <w:rsid w:val="00456008"/>
    <w:rsid w:val="004D0AF7"/>
    <w:rsid w:val="004E2E6B"/>
    <w:rsid w:val="00543D6A"/>
    <w:rsid w:val="005671D5"/>
    <w:rsid w:val="00596EAC"/>
    <w:rsid w:val="005B4600"/>
    <w:rsid w:val="00601ECC"/>
    <w:rsid w:val="00621D30"/>
    <w:rsid w:val="00624718"/>
    <w:rsid w:val="0066227B"/>
    <w:rsid w:val="006726F6"/>
    <w:rsid w:val="0068667C"/>
    <w:rsid w:val="006A1F02"/>
    <w:rsid w:val="006C09CE"/>
    <w:rsid w:val="006F34A8"/>
    <w:rsid w:val="007916B5"/>
    <w:rsid w:val="007C0B12"/>
    <w:rsid w:val="00830519"/>
    <w:rsid w:val="00864D58"/>
    <w:rsid w:val="008650BC"/>
    <w:rsid w:val="00887A32"/>
    <w:rsid w:val="00895695"/>
    <w:rsid w:val="008A7693"/>
    <w:rsid w:val="008D5833"/>
    <w:rsid w:val="008D7A50"/>
    <w:rsid w:val="00903BD9"/>
    <w:rsid w:val="00934EC0"/>
    <w:rsid w:val="00A7460D"/>
    <w:rsid w:val="00AA6881"/>
    <w:rsid w:val="00AB42EE"/>
    <w:rsid w:val="00AD687A"/>
    <w:rsid w:val="00AE08F6"/>
    <w:rsid w:val="00AE3F16"/>
    <w:rsid w:val="00BC311B"/>
    <w:rsid w:val="00C04378"/>
    <w:rsid w:val="00C1423C"/>
    <w:rsid w:val="00C84145"/>
    <w:rsid w:val="00CA7669"/>
    <w:rsid w:val="00D434FB"/>
    <w:rsid w:val="00D75346"/>
    <w:rsid w:val="00DC24FC"/>
    <w:rsid w:val="00DE04D7"/>
    <w:rsid w:val="00DF4BBD"/>
    <w:rsid w:val="00E23996"/>
    <w:rsid w:val="00E30FA6"/>
    <w:rsid w:val="00E61ECB"/>
    <w:rsid w:val="00E626BC"/>
    <w:rsid w:val="00E63ECA"/>
    <w:rsid w:val="00EF5D76"/>
    <w:rsid w:val="00F40093"/>
    <w:rsid w:val="00F47D26"/>
    <w:rsid w:val="00FB4FD9"/>
    <w:rsid w:val="00FC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DD248B"/>
  <w15:docId w15:val="{A88E874C-89CF-47C7-BEED-EC5D1D67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A7460D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A6BCE-81FC-429D-BED7-36DD3845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Arş. Gör. İlknur Yeşim DİNÇEL</cp:lastModifiedBy>
  <cp:revision>17</cp:revision>
  <dcterms:created xsi:type="dcterms:W3CDTF">2021-09-13T13:34:00Z</dcterms:created>
  <dcterms:modified xsi:type="dcterms:W3CDTF">2023-10-18T08:38:00Z</dcterms:modified>
</cp:coreProperties>
</file>